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FB11" w14:textId="5BCB662F" w:rsidR="00720653" w:rsidRDefault="00000000">
      <w:pPr>
        <w:pStyle w:val="Heading1"/>
      </w:pPr>
      <w:r>
        <w:t>Confidentiality &amp; GDPR Policy – Shona Goodall Coaching</w:t>
      </w:r>
      <w:r w:rsidR="003824CD">
        <w:t xml:space="preserve"> Ltd. </w:t>
      </w:r>
    </w:p>
    <w:p w14:paraId="780FA1C0" w14:textId="77777777" w:rsidR="00720653" w:rsidRDefault="00000000">
      <w:r>
        <w:t>Last Updated: 24 February 2026</w:t>
      </w:r>
    </w:p>
    <w:p w14:paraId="0ABD3638" w14:textId="77777777" w:rsidR="00720653" w:rsidRDefault="00720653"/>
    <w:p w14:paraId="17D5B260" w14:textId="77777777" w:rsidR="00720653" w:rsidRDefault="00000000">
      <w:pPr>
        <w:pStyle w:val="Heading2"/>
      </w:pPr>
      <w:r>
        <w:t>Confidentiality</w:t>
      </w:r>
    </w:p>
    <w:p w14:paraId="7C28D0E8" w14:textId="77777777" w:rsidR="00720653" w:rsidRDefault="00000000">
      <w:r>
        <w:t>All sessions are confidential.</w:t>
      </w:r>
    </w:p>
    <w:p w14:paraId="44E351C9" w14:textId="77777777" w:rsidR="00720653" w:rsidRDefault="00000000">
      <w:r>
        <w:t>Information shared during coaching will not be disclosed without consent except where required by law, including risk of serious harm, safeguarding concerns, or legal obligation.</w:t>
      </w:r>
    </w:p>
    <w:p w14:paraId="5FC56F73" w14:textId="77777777" w:rsidR="00720653" w:rsidRDefault="00720653"/>
    <w:p w14:paraId="34516A0B" w14:textId="77777777" w:rsidR="00720653" w:rsidRDefault="00000000">
      <w:pPr>
        <w:pStyle w:val="Heading2"/>
      </w:pPr>
      <w:r>
        <w:t>Data Protection &amp; GDPR</w:t>
      </w:r>
    </w:p>
    <w:p w14:paraId="325DE49D" w14:textId="77777777" w:rsidR="00720653" w:rsidRDefault="00000000">
      <w:r>
        <w:t>Personal information is stored securely and used solely for the purpose of delivering coaching services.</w:t>
      </w:r>
    </w:p>
    <w:p w14:paraId="571832DA" w14:textId="77777777" w:rsidR="00720653" w:rsidRDefault="00000000">
      <w:r>
        <w:t>Information collected may include name, contact details and relevant background information shared for coaching purposes.</w:t>
      </w:r>
    </w:p>
    <w:p w14:paraId="5663AA8A" w14:textId="77777777" w:rsidR="00720653" w:rsidRDefault="00000000">
      <w:r>
        <w:t>Personal data will not be sold or shared with third parties.</w:t>
      </w:r>
    </w:p>
    <w:p w14:paraId="489245B3" w14:textId="77777777" w:rsidR="00720653" w:rsidRDefault="00720653"/>
    <w:p w14:paraId="2E88CE80" w14:textId="77777777" w:rsidR="00720653" w:rsidRDefault="00000000">
      <w:pPr>
        <w:pStyle w:val="Heading2"/>
      </w:pPr>
      <w:r>
        <w:t>Your Rights</w:t>
      </w:r>
    </w:p>
    <w:p w14:paraId="5166E29C" w14:textId="77777777" w:rsidR="00720653" w:rsidRDefault="00000000">
      <w:r>
        <w:t>You have the right to request access to your personal data.</w:t>
      </w:r>
    </w:p>
    <w:p w14:paraId="731059E7" w14:textId="77777777" w:rsidR="00720653" w:rsidRDefault="00000000">
      <w:r>
        <w:t>You may request correction of inaccurate data.</w:t>
      </w:r>
    </w:p>
    <w:p w14:paraId="5555EDF3" w14:textId="77777777" w:rsidR="00720653" w:rsidRDefault="00000000">
      <w:r>
        <w:t>You may request deletion of data where legally permissible.</w:t>
      </w:r>
    </w:p>
    <w:p w14:paraId="251C06FF" w14:textId="77777777" w:rsidR="003824CD" w:rsidRDefault="003824CD" w:rsidP="003824CD">
      <w:r>
        <w:t xml:space="preserve">If you wish you discuss any part of this </w:t>
      </w:r>
      <w:proofErr w:type="gramStart"/>
      <w:r>
        <w:t>policy</w:t>
      </w:r>
      <w:proofErr w:type="gramEnd"/>
      <w:r>
        <w:t xml:space="preserve"> please contact </w:t>
      </w:r>
      <w:hyperlink r:id="rId6" w:history="1">
        <w:r w:rsidRPr="0057788B">
          <w:rPr>
            <w:rStyle w:val="Hyperlink"/>
          </w:rPr>
          <w:t>hello@shonagoodall.com</w:t>
        </w:r>
      </w:hyperlink>
    </w:p>
    <w:p w14:paraId="3F452A05" w14:textId="77777777" w:rsidR="003824CD" w:rsidRDefault="003824CD" w:rsidP="003824CD">
      <w:r>
        <w:t xml:space="preserve">By purchasing any service or product from Shona Goodall Coaching Ltd. You </w:t>
      </w:r>
      <w:proofErr w:type="gramStart"/>
      <w:r>
        <w:t>are agreeing</w:t>
      </w:r>
      <w:proofErr w:type="gramEnd"/>
      <w:r>
        <w:t xml:space="preserve"> to all terms, conditions and policies. </w:t>
      </w:r>
    </w:p>
    <w:p w14:paraId="5C966701" w14:textId="77777777" w:rsidR="00720653" w:rsidRDefault="00720653"/>
    <w:sectPr w:rsidR="007206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387075">
    <w:abstractNumId w:val="8"/>
  </w:num>
  <w:num w:numId="2" w16cid:durableId="31660360">
    <w:abstractNumId w:val="6"/>
  </w:num>
  <w:num w:numId="3" w16cid:durableId="2016227248">
    <w:abstractNumId w:val="5"/>
  </w:num>
  <w:num w:numId="4" w16cid:durableId="2099055900">
    <w:abstractNumId w:val="4"/>
  </w:num>
  <w:num w:numId="5" w16cid:durableId="466124237">
    <w:abstractNumId w:val="7"/>
  </w:num>
  <w:num w:numId="6" w16cid:durableId="1754545678">
    <w:abstractNumId w:val="3"/>
  </w:num>
  <w:num w:numId="7" w16cid:durableId="1460107782">
    <w:abstractNumId w:val="2"/>
  </w:num>
  <w:num w:numId="8" w16cid:durableId="1319766744">
    <w:abstractNumId w:val="1"/>
  </w:num>
  <w:num w:numId="9" w16cid:durableId="104775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24CD"/>
    <w:rsid w:val="00720653"/>
    <w:rsid w:val="00AA1D8D"/>
    <w:rsid w:val="00B47730"/>
    <w:rsid w:val="00CB0664"/>
    <w:rsid w:val="00DF27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C72E6"/>
  <w14:defaultImageDpi w14:val="300"/>
  <w15:docId w15:val="{AE34FF8D-D0E2-4708-9FAD-9149F8BA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82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lo@shonagoodal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Shona Howes</cp:lastModifiedBy>
  <cp:revision>2</cp:revision>
  <dcterms:created xsi:type="dcterms:W3CDTF">2026-02-24T15:32:00Z</dcterms:created>
  <dcterms:modified xsi:type="dcterms:W3CDTF">2026-02-24T15:32:00Z</dcterms:modified>
  <cp:category/>
</cp:coreProperties>
</file>